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B8" w:rsidRDefault="00EB61B8" w:rsidP="00E80D69">
      <w:pPr>
        <w:rPr>
          <w:rFonts w:ascii="Calibri" w:eastAsia="Times New Roman" w:hAnsi="Calibri" w:cs="Calibri"/>
          <w:color w:val="000000"/>
          <w:spacing w:val="2"/>
          <w:sz w:val="35"/>
          <w:szCs w:val="35"/>
          <w:lang w:eastAsia="en-GB"/>
        </w:rPr>
      </w:pPr>
      <w:r>
        <w:rPr>
          <w:rFonts w:ascii="Calibri" w:eastAsia="Times New Roman" w:hAnsi="Calibri" w:cs="Calibri"/>
          <w:noProof/>
          <w:color w:val="000000"/>
          <w:spacing w:val="2"/>
          <w:sz w:val="35"/>
          <w:szCs w:val="35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632389</wp:posOffset>
            </wp:positionH>
            <wp:positionV relativeFrom="paragraph">
              <wp:posOffset>-640934</wp:posOffset>
            </wp:positionV>
            <wp:extent cx="4546363" cy="3099481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ilyHope phoneline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363" cy="309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61B8" w:rsidRDefault="00EB61B8" w:rsidP="00E80D69">
      <w:pPr>
        <w:rPr>
          <w:rFonts w:ascii="Calibri" w:eastAsia="Times New Roman" w:hAnsi="Calibri" w:cs="Calibri"/>
          <w:color w:val="000000"/>
          <w:spacing w:val="2"/>
          <w:sz w:val="35"/>
          <w:szCs w:val="35"/>
          <w:lang w:eastAsia="en-GB"/>
        </w:rPr>
      </w:pPr>
    </w:p>
    <w:p w:rsidR="00EB61B8" w:rsidRDefault="00EB61B8" w:rsidP="00E80D69">
      <w:pPr>
        <w:rPr>
          <w:rFonts w:ascii="Calibri" w:eastAsia="Times New Roman" w:hAnsi="Calibri" w:cs="Calibri"/>
          <w:color w:val="000000"/>
          <w:spacing w:val="2"/>
          <w:sz w:val="35"/>
          <w:szCs w:val="35"/>
          <w:lang w:eastAsia="en-GB"/>
        </w:rPr>
      </w:pPr>
    </w:p>
    <w:p w:rsidR="00EB61B8" w:rsidRDefault="00EB61B8" w:rsidP="00E80D69">
      <w:pPr>
        <w:rPr>
          <w:rFonts w:ascii="Calibri" w:eastAsia="Times New Roman" w:hAnsi="Calibri" w:cs="Calibri"/>
          <w:color w:val="000000"/>
          <w:spacing w:val="2"/>
          <w:sz w:val="35"/>
          <w:szCs w:val="35"/>
          <w:lang w:eastAsia="en-GB"/>
        </w:rPr>
      </w:pPr>
    </w:p>
    <w:p w:rsidR="00EB61B8" w:rsidRDefault="00EB61B8" w:rsidP="00E80D69">
      <w:pPr>
        <w:rPr>
          <w:rFonts w:ascii="Calibri" w:eastAsia="Times New Roman" w:hAnsi="Calibri" w:cs="Calibri"/>
          <w:color w:val="000000"/>
          <w:spacing w:val="2"/>
          <w:sz w:val="35"/>
          <w:szCs w:val="35"/>
          <w:lang w:eastAsia="en-GB"/>
        </w:rPr>
      </w:pPr>
    </w:p>
    <w:p w:rsidR="00EB61B8" w:rsidRDefault="00EB61B8" w:rsidP="00E80D69">
      <w:pPr>
        <w:rPr>
          <w:rFonts w:ascii="Calibri" w:eastAsia="Times New Roman" w:hAnsi="Calibri" w:cs="Calibri"/>
          <w:color w:val="000000"/>
          <w:spacing w:val="2"/>
          <w:sz w:val="35"/>
          <w:szCs w:val="35"/>
          <w:lang w:eastAsia="en-GB"/>
        </w:rPr>
      </w:pPr>
    </w:p>
    <w:p w:rsidR="00EB61B8" w:rsidRDefault="00EB61B8" w:rsidP="00E80D69">
      <w:pPr>
        <w:rPr>
          <w:rFonts w:ascii="Calibri" w:eastAsia="Times New Roman" w:hAnsi="Calibri" w:cs="Calibri"/>
          <w:color w:val="000000"/>
          <w:spacing w:val="2"/>
          <w:sz w:val="35"/>
          <w:szCs w:val="35"/>
          <w:lang w:eastAsia="en-GB"/>
        </w:rPr>
      </w:pPr>
    </w:p>
    <w:p w:rsidR="00EB61B8" w:rsidRDefault="00EB61B8" w:rsidP="00E80D69">
      <w:pPr>
        <w:rPr>
          <w:rFonts w:ascii="Calibri" w:eastAsia="Times New Roman" w:hAnsi="Calibri" w:cs="Calibri"/>
          <w:color w:val="000000"/>
          <w:spacing w:val="2"/>
          <w:sz w:val="35"/>
          <w:szCs w:val="35"/>
          <w:lang w:eastAsia="en-GB"/>
        </w:rPr>
      </w:pPr>
    </w:p>
    <w:p w:rsidR="00EB61B8" w:rsidRPr="002B5499" w:rsidRDefault="00EB61B8" w:rsidP="00E80D69">
      <w:pPr>
        <w:rPr>
          <w:rFonts w:ascii="Helvetica Neue" w:eastAsia="Times New Roman" w:hAnsi="Helvetica Neue" w:cs="Calibri"/>
          <w:color w:val="000000"/>
          <w:spacing w:val="2"/>
          <w:sz w:val="35"/>
          <w:szCs w:val="35"/>
          <w:lang w:eastAsia="en-GB"/>
        </w:rPr>
      </w:pPr>
    </w:p>
    <w:p w:rsidR="00E80D69" w:rsidRPr="002B5499" w:rsidRDefault="00E80D69" w:rsidP="00E80D69">
      <w:pPr>
        <w:rPr>
          <w:rFonts w:ascii="Helvetica Neue" w:eastAsia="Times New Roman" w:hAnsi="Helvetica Neue" w:cs="Calibri"/>
          <w:color w:val="000000"/>
          <w:spacing w:val="2"/>
          <w:lang w:eastAsia="en-GB"/>
        </w:rPr>
      </w:pPr>
      <w:r w:rsidRPr="002B5499">
        <w:rPr>
          <w:rFonts w:ascii="Helvetica Neue" w:eastAsia="Times New Roman" w:hAnsi="Helvetica Neue" w:cs="Calibri"/>
          <w:color w:val="000000"/>
          <w:spacing w:val="2"/>
          <w:lang w:eastAsia="en-GB"/>
        </w:rPr>
        <w:t>From 26</w:t>
      </w:r>
      <w:r w:rsidRPr="002B5499">
        <w:rPr>
          <w:rFonts w:ascii="Helvetica Neue" w:eastAsia="Times New Roman" w:hAnsi="Helvetica Neue" w:cs="Calibri"/>
          <w:color w:val="000000"/>
          <w:spacing w:val="2"/>
          <w:vertAlign w:val="superscript"/>
          <w:lang w:eastAsia="en-GB"/>
        </w:rPr>
        <w:t>th</w:t>
      </w:r>
      <w:r w:rsidRPr="002B5499">
        <w:rPr>
          <w:rFonts w:ascii="Helvetica Neue" w:eastAsia="Times New Roman" w:hAnsi="Helvetica Neue" w:cs="Calibri"/>
          <w:color w:val="000000"/>
          <w:spacing w:val="2"/>
          <w:lang w:eastAsia="en-GB"/>
        </w:rPr>
        <w:t xml:space="preserve"> April 2020 the Daily Hope phone line 0800 804 8044</w:t>
      </w:r>
      <w:r w:rsidR="002B5499" w:rsidRPr="002B5499">
        <w:rPr>
          <w:rFonts w:ascii="Helvetica Neue" w:eastAsia="Times New Roman" w:hAnsi="Helvetica Neue" w:cs="Calibri"/>
          <w:color w:val="000000"/>
          <w:spacing w:val="2"/>
          <w:lang w:eastAsia="en-GB"/>
        </w:rPr>
        <w:t xml:space="preserve"> will offer a</w:t>
      </w:r>
      <w:r w:rsidRPr="002B5499">
        <w:rPr>
          <w:rFonts w:ascii="Helvetica Neue" w:eastAsia="Times New Roman" w:hAnsi="Helvetica Neue" w:cs="Calibri"/>
          <w:color w:val="000000"/>
          <w:spacing w:val="2"/>
          <w:lang w:eastAsia="en-GB"/>
        </w:rPr>
        <w:t xml:space="preserve"> free phone line of hymns, reflections and prayers.</w:t>
      </w:r>
    </w:p>
    <w:p w:rsidR="002B5499" w:rsidRPr="002B5499" w:rsidRDefault="002B5499" w:rsidP="00E80D69">
      <w:pPr>
        <w:rPr>
          <w:rFonts w:ascii="Helvetica Neue" w:eastAsia="Times New Roman" w:hAnsi="Helvetica Neue" w:cs="Calibri"/>
          <w:color w:val="000000"/>
          <w:spacing w:val="2"/>
          <w:lang w:eastAsia="en-GB"/>
        </w:rPr>
      </w:pPr>
    </w:p>
    <w:p w:rsidR="00E80D69" w:rsidRPr="002B5499" w:rsidRDefault="00E80D69" w:rsidP="00E80D69">
      <w:pPr>
        <w:rPr>
          <w:rFonts w:ascii="Helvetica Neue" w:eastAsia="Times New Roman" w:hAnsi="Helvetica Neue" w:cs="Calibri"/>
          <w:color w:val="000000"/>
          <w:spacing w:val="2"/>
          <w:lang w:eastAsia="en-GB"/>
        </w:rPr>
      </w:pPr>
      <w:r w:rsidRPr="002B5499">
        <w:rPr>
          <w:rFonts w:ascii="Helvetica Neue" w:eastAsia="Times New Roman" w:hAnsi="Helvetica Neue" w:cs="Calibri"/>
          <w:color w:val="000000"/>
          <w:spacing w:val="2"/>
          <w:lang w:eastAsia="en-GB"/>
        </w:rPr>
        <w:t xml:space="preserve">The Archbishop of Canterbury, Justin </w:t>
      </w:r>
      <w:proofErr w:type="spellStart"/>
      <w:r w:rsidRPr="002B5499">
        <w:rPr>
          <w:rFonts w:ascii="Helvetica Neue" w:eastAsia="Times New Roman" w:hAnsi="Helvetica Neue" w:cs="Calibri"/>
          <w:color w:val="000000"/>
          <w:spacing w:val="2"/>
          <w:lang w:eastAsia="en-GB"/>
        </w:rPr>
        <w:t>Welby</w:t>
      </w:r>
      <w:proofErr w:type="spellEnd"/>
      <w:r w:rsidRPr="002B5499">
        <w:rPr>
          <w:rFonts w:ascii="Helvetica Neue" w:eastAsia="Times New Roman" w:hAnsi="Helvetica Neue" w:cs="Calibri"/>
          <w:color w:val="000000"/>
          <w:spacing w:val="2"/>
          <w:lang w:eastAsia="en-GB"/>
        </w:rPr>
        <w:t>, has launched a free national phone line as a simple new way to bring worship and prayer into people’s homes while church buildings are closed because of the coronavirus.</w:t>
      </w:r>
    </w:p>
    <w:p w:rsidR="002B5499" w:rsidRPr="002B5499" w:rsidRDefault="002B5499" w:rsidP="00E80D69">
      <w:pPr>
        <w:spacing w:after="100" w:afterAutospacing="1"/>
        <w:rPr>
          <w:rFonts w:ascii="Helvetica Neue" w:eastAsia="Times New Roman" w:hAnsi="Helvetica Neue" w:cs="Calibri"/>
          <w:color w:val="000000"/>
          <w:spacing w:val="3"/>
          <w:lang w:eastAsia="en-GB"/>
        </w:rPr>
      </w:pPr>
    </w:p>
    <w:p w:rsidR="002B5499" w:rsidRPr="002B5499" w:rsidRDefault="00E80D69" w:rsidP="002B5499">
      <w:pPr>
        <w:spacing w:after="100" w:afterAutospacing="1"/>
        <w:rPr>
          <w:rFonts w:ascii="Helvetica Neue" w:hAnsi="Helvetica Neue" w:cs="Calibri"/>
          <w:color w:val="000000"/>
          <w:spacing w:val="3"/>
        </w:rPr>
      </w:pPr>
      <w:r w:rsidRPr="002B5499">
        <w:rPr>
          <w:rFonts w:ascii="Helvetica Neue" w:eastAsia="Times New Roman" w:hAnsi="Helvetica Neue" w:cs="Calibri"/>
          <w:color w:val="000000"/>
          <w:spacing w:val="3"/>
          <w:lang w:eastAsia="en-GB"/>
        </w:rPr>
        <w:t>The line – which is available 24 hours a day on </w:t>
      </w:r>
      <w:r w:rsidRPr="002B5499">
        <w:rPr>
          <w:rFonts w:ascii="Helvetica Neue" w:eastAsia="Times New Roman" w:hAnsi="Helvetica Neue" w:cs="Calibri"/>
          <w:b/>
          <w:bCs/>
          <w:color w:val="000000"/>
          <w:spacing w:val="3"/>
          <w:lang w:eastAsia="en-GB"/>
        </w:rPr>
        <w:t>0800 804 8044</w:t>
      </w:r>
      <w:r w:rsidRPr="002B5499">
        <w:rPr>
          <w:rFonts w:ascii="Helvetica Neue" w:eastAsia="Times New Roman" w:hAnsi="Helvetica Neue" w:cs="Calibri"/>
          <w:color w:val="000000"/>
          <w:spacing w:val="3"/>
          <w:lang w:eastAsia="en-GB"/>
        </w:rPr>
        <w:t> – has been set up particularly with those unable to join online church services during the period of restrictions in mind.</w:t>
      </w:r>
      <w:r w:rsidR="002B5499" w:rsidRPr="002B5499">
        <w:rPr>
          <w:rFonts w:ascii="Helvetica Neue" w:hAnsi="Helvetica Neue" w:cs="Calibri"/>
          <w:color w:val="000000"/>
          <w:spacing w:val="3"/>
        </w:rPr>
        <w:t xml:space="preserve"> </w:t>
      </w:r>
    </w:p>
    <w:p w:rsidR="00E80D69" w:rsidRPr="002B5499" w:rsidRDefault="00E80D69" w:rsidP="00E80D69">
      <w:pPr>
        <w:pStyle w:val="NormalWeb"/>
        <w:spacing w:before="0" w:beforeAutospacing="0"/>
        <w:rPr>
          <w:rFonts w:ascii="Helvetica Neue" w:hAnsi="Helvetica Neue" w:cs="Calibri"/>
          <w:color w:val="000000"/>
          <w:spacing w:val="3"/>
        </w:rPr>
      </w:pPr>
      <w:r w:rsidRPr="002B5499">
        <w:rPr>
          <w:rFonts w:ascii="Helvetica Neue" w:hAnsi="Helvetica Neue" w:cs="Calibri"/>
          <w:color w:val="000000"/>
          <w:spacing w:val="3"/>
        </w:rPr>
        <w:t>Callers will hear a special greeting from the Archbishop before being able to choose from a range of options, including hymns, prayers, reflections and advice on COVID-19.</w:t>
      </w:r>
    </w:p>
    <w:p w:rsidR="00E80D69" w:rsidRPr="002B5499" w:rsidRDefault="00E80D69" w:rsidP="00E80D69">
      <w:pPr>
        <w:pStyle w:val="NormalWeb"/>
        <w:spacing w:before="0" w:beforeAutospacing="0"/>
        <w:rPr>
          <w:rFonts w:ascii="Helvetica Neue" w:hAnsi="Helvetica Neue" w:cs="Calibri"/>
          <w:color w:val="000000"/>
          <w:spacing w:val="3"/>
        </w:rPr>
      </w:pPr>
      <w:r w:rsidRPr="002B5499">
        <w:rPr>
          <w:rFonts w:ascii="Helvetica Neue" w:hAnsi="Helvetica Neue" w:cs="Calibri"/>
          <w:color w:val="000000"/>
          <w:spacing w:val="3"/>
        </w:rPr>
        <w:t>Options available include materials also available digitally by the Church of England’s Communications team such as</w:t>
      </w:r>
      <w:r w:rsidRPr="002B5499">
        <w:rPr>
          <w:rStyle w:val="apple-converted-space"/>
          <w:rFonts w:ascii="Helvetica Neue" w:hAnsi="Helvetica Neue" w:cs="Calibri"/>
          <w:color w:val="000000"/>
          <w:spacing w:val="3"/>
        </w:rPr>
        <w:t> </w:t>
      </w:r>
      <w:hyperlink r:id="rId5" w:history="1">
        <w:r w:rsidRPr="002B5499">
          <w:rPr>
            <w:rStyle w:val="Hyperlink"/>
            <w:rFonts w:ascii="Helvetica Neue" w:hAnsi="Helvetica Neue" w:cs="Calibri"/>
            <w:color w:val="000000"/>
            <w:spacing w:val="3"/>
            <w:u w:val="none"/>
          </w:rPr>
          <w:t>Prayer During the Day and Night Prayer</w:t>
        </w:r>
      </w:hyperlink>
      <w:r w:rsidRPr="002B5499">
        <w:rPr>
          <w:rFonts w:ascii="Helvetica Neue" w:hAnsi="Helvetica Neue" w:cs="Calibri"/>
          <w:color w:val="000000"/>
          <w:spacing w:val="3"/>
        </w:rPr>
        <w:t>, updated daily, from Common Worship, and a recording of the Church of England</w:t>
      </w:r>
      <w:r w:rsidRPr="002B5499">
        <w:rPr>
          <w:rStyle w:val="apple-converted-space"/>
          <w:rFonts w:ascii="Helvetica Neue" w:hAnsi="Helvetica Neue" w:cs="Calibri"/>
          <w:color w:val="000000"/>
          <w:spacing w:val="3"/>
        </w:rPr>
        <w:t> </w:t>
      </w:r>
      <w:hyperlink r:id="rId6" w:history="1">
        <w:r w:rsidRPr="002B5499">
          <w:rPr>
            <w:rStyle w:val="Hyperlink"/>
            <w:rFonts w:ascii="Helvetica Neue" w:hAnsi="Helvetica Neue" w:cs="Calibri"/>
            <w:color w:val="000000"/>
            <w:spacing w:val="3"/>
            <w:u w:val="none"/>
          </w:rPr>
          <w:t>weekly national online service</w:t>
        </w:r>
      </w:hyperlink>
      <w:r w:rsidRPr="002B5499">
        <w:rPr>
          <w:rFonts w:ascii="Helvetica Neue" w:hAnsi="Helvetica Neue" w:cs="Calibri"/>
          <w:color w:val="000000"/>
          <w:spacing w:val="3"/>
        </w:rPr>
        <w:t>.</w:t>
      </w:r>
      <w:r w:rsidRPr="002B5499">
        <w:rPr>
          <w:rStyle w:val="apple-converted-space"/>
          <w:rFonts w:ascii="Helvetica Neue" w:hAnsi="Helvetica Neue" w:cs="Calibri"/>
          <w:color w:val="000000"/>
          <w:spacing w:val="3"/>
        </w:rPr>
        <w:t> </w:t>
      </w:r>
    </w:p>
    <w:p w:rsidR="00E80D69" w:rsidRPr="002B5499" w:rsidRDefault="00E80D69" w:rsidP="00E80D69">
      <w:pPr>
        <w:pStyle w:val="NormalWeb"/>
        <w:spacing w:before="0" w:beforeAutospacing="0"/>
        <w:rPr>
          <w:rFonts w:ascii="Helvetica Neue" w:hAnsi="Helvetica Neue" w:cs="Calibri"/>
          <w:color w:val="000000"/>
          <w:spacing w:val="3"/>
        </w:rPr>
      </w:pPr>
      <w:r w:rsidRPr="002B5499">
        <w:rPr>
          <w:rFonts w:ascii="Helvetica Neue" w:hAnsi="Helvetica Neue" w:cs="Calibri"/>
          <w:color w:val="000000"/>
          <w:spacing w:val="3"/>
        </w:rPr>
        <w:t>A section called Hymn Line offers callers a small selection of hymns, updated daily. An option entitled ‘Hymns We Love’, provides a hymn and reflection and is based on an initiative by the Connections group</w:t>
      </w:r>
      <w:r w:rsidRPr="002B5499">
        <w:rPr>
          <w:rStyle w:val="apple-converted-space"/>
          <w:rFonts w:ascii="Helvetica Neue" w:hAnsi="Helvetica Neue" w:cs="Calibri"/>
          <w:color w:val="000000"/>
          <w:spacing w:val="3"/>
        </w:rPr>
        <w:t> </w:t>
      </w:r>
    </w:p>
    <w:p w:rsidR="00E80D69" w:rsidRPr="002B5499" w:rsidRDefault="00E80D69" w:rsidP="00E80D69">
      <w:pPr>
        <w:pStyle w:val="NormalWeb"/>
        <w:spacing w:before="0" w:beforeAutospacing="0"/>
        <w:rPr>
          <w:rFonts w:ascii="Helvetica Neue" w:hAnsi="Helvetica Neue" w:cs="Calibri"/>
          <w:color w:val="000000"/>
          <w:spacing w:val="3"/>
        </w:rPr>
      </w:pPr>
      <w:r w:rsidRPr="002B5499">
        <w:rPr>
          <w:rFonts w:ascii="Helvetica Neue" w:hAnsi="Helvetica Neue" w:cs="Calibri"/>
          <w:color w:val="000000"/>
          <w:spacing w:val="3"/>
        </w:rPr>
        <w:t>Archbishop Justin said:</w:t>
      </w:r>
      <w:r w:rsidRPr="002B5499">
        <w:rPr>
          <w:rStyle w:val="apple-converted-space"/>
          <w:rFonts w:ascii="Helvetica Neue" w:hAnsi="Helvetica Neue" w:cs="Calibri"/>
          <w:color w:val="000000"/>
          <w:spacing w:val="3"/>
        </w:rPr>
        <w:t> </w:t>
      </w:r>
    </w:p>
    <w:p w:rsidR="00E80D69" w:rsidRPr="002B5499" w:rsidRDefault="00E80D69" w:rsidP="00E80D69">
      <w:pPr>
        <w:pStyle w:val="NormalWeb"/>
        <w:spacing w:before="0" w:beforeAutospacing="0"/>
        <w:rPr>
          <w:rFonts w:ascii="Helvetica Neue" w:hAnsi="Helvetica Neue" w:cs="Calibri"/>
          <w:i/>
          <w:iCs/>
          <w:color w:val="000000"/>
          <w:spacing w:val="3"/>
        </w:rPr>
      </w:pPr>
      <w:r w:rsidRPr="002B5499">
        <w:rPr>
          <w:rFonts w:ascii="Helvetica Neue" w:hAnsi="Helvetica Neue" w:cs="Calibri"/>
          <w:i/>
          <w:iCs/>
          <w:color w:val="000000"/>
          <w:spacing w:val="3"/>
        </w:rPr>
        <w:t>“With many in our country on lockdown, it’s important that we support those who are feeling lonely and isolated, whatever age they are.</w:t>
      </w:r>
    </w:p>
    <w:p w:rsidR="00E80D69" w:rsidRPr="002B5499" w:rsidRDefault="00E80D69" w:rsidP="00E80D69">
      <w:pPr>
        <w:pStyle w:val="NormalWeb"/>
        <w:spacing w:before="0" w:beforeAutospacing="0"/>
        <w:rPr>
          <w:rFonts w:ascii="Helvetica Neue" w:hAnsi="Helvetica Neue" w:cs="Calibri"/>
          <w:i/>
          <w:iCs/>
          <w:color w:val="000000"/>
          <w:spacing w:val="3"/>
        </w:rPr>
      </w:pPr>
      <w:r w:rsidRPr="002B5499">
        <w:rPr>
          <w:rFonts w:ascii="Helvetica Neue" w:hAnsi="Helvetica Neue" w:cs="Calibri"/>
          <w:i/>
          <w:iCs/>
          <w:color w:val="000000"/>
          <w:spacing w:val="3"/>
        </w:rPr>
        <w:t>“The Daily Hope service will allow people to hear hymns, prayers and words that offer comfort and hope, especially in this Easter season.</w:t>
      </w:r>
    </w:p>
    <w:p w:rsidR="00B13B0D" w:rsidRDefault="00E80D69" w:rsidP="002B5499">
      <w:pPr>
        <w:pStyle w:val="NormalWeb"/>
        <w:spacing w:before="0" w:beforeAutospacing="0"/>
        <w:rPr>
          <w:rFonts w:ascii="Helvetica Neue" w:hAnsi="Helvetica Neue" w:cs="Calibri"/>
          <w:i/>
          <w:iCs/>
          <w:color w:val="000000"/>
          <w:spacing w:val="3"/>
        </w:rPr>
      </w:pPr>
      <w:r w:rsidRPr="002B5499">
        <w:rPr>
          <w:rFonts w:ascii="Helvetica Neue" w:hAnsi="Helvetica Neue" w:cs="Calibri"/>
          <w:i/>
          <w:iCs/>
          <w:color w:val="000000"/>
          <w:spacing w:val="3"/>
        </w:rPr>
        <w:t>“I want to urge people to spread the news about this service. If there is someone you know who is particularly struggling, give them a call and let them know about the Daily Hope. I’m going to phone a friend; will you join me?”</w:t>
      </w:r>
    </w:p>
    <w:p w:rsidR="002B5499" w:rsidRPr="002B5499" w:rsidRDefault="002B5499" w:rsidP="002B5499">
      <w:pPr>
        <w:pStyle w:val="NormalWeb"/>
        <w:spacing w:before="0" w:beforeAutospacing="0"/>
        <w:rPr>
          <w:rFonts w:ascii="Helvetica Neue" w:hAnsi="Helvetica Neue" w:cs="Calibri"/>
          <w:color w:val="000000"/>
          <w:spacing w:val="3"/>
        </w:rPr>
      </w:pPr>
      <w:r>
        <w:rPr>
          <w:rFonts w:ascii="Helvetica Neue" w:hAnsi="Helvetica Neue" w:cs="Calibri"/>
          <w:color w:val="000000"/>
          <w:spacing w:val="3"/>
        </w:rPr>
        <w:t>26</w:t>
      </w:r>
      <w:r w:rsidRPr="002B5499">
        <w:rPr>
          <w:rFonts w:ascii="Helvetica Neue" w:hAnsi="Helvetica Neue" w:cs="Calibri"/>
          <w:color w:val="000000"/>
          <w:spacing w:val="3"/>
          <w:vertAlign w:val="superscript"/>
        </w:rPr>
        <w:t>th</w:t>
      </w:r>
      <w:r>
        <w:rPr>
          <w:rFonts w:ascii="Helvetica Neue" w:hAnsi="Helvetica Neue" w:cs="Calibri"/>
          <w:color w:val="000000"/>
          <w:spacing w:val="3"/>
        </w:rPr>
        <w:t xml:space="preserve"> April 2020 </w:t>
      </w:r>
      <w:proofErr w:type="spellStart"/>
      <w:r w:rsidRPr="002B5499">
        <w:rPr>
          <w:rFonts w:ascii="Helvetica Neue" w:hAnsi="Helvetica Neue" w:cs="Calibri"/>
          <w:color w:val="000000"/>
          <w:spacing w:val="3"/>
          <w:sz w:val="18"/>
          <w:szCs w:val="18"/>
        </w:rPr>
        <w:t>cmh</w:t>
      </w:r>
      <w:proofErr w:type="spellEnd"/>
      <w:r w:rsidRPr="002B5499">
        <w:rPr>
          <w:rFonts w:ascii="Helvetica Neue" w:hAnsi="Helvetica Neue" w:cs="Calibri"/>
          <w:color w:val="000000"/>
          <w:spacing w:val="3"/>
          <w:sz w:val="18"/>
          <w:szCs w:val="18"/>
        </w:rPr>
        <w:t xml:space="preserve">/CT Shire &amp; </w:t>
      </w:r>
      <w:proofErr w:type="spellStart"/>
      <w:r w:rsidRPr="002B5499">
        <w:rPr>
          <w:rFonts w:ascii="Helvetica Neue" w:hAnsi="Helvetica Neue" w:cs="Calibri"/>
          <w:color w:val="000000"/>
          <w:spacing w:val="3"/>
          <w:sz w:val="18"/>
          <w:szCs w:val="18"/>
        </w:rPr>
        <w:t>Soke</w:t>
      </w:r>
      <w:bookmarkStart w:id="0" w:name="_GoBack"/>
      <w:bookmarkEnd w:id="0"/>
      <w:proofErr w:type="spellEnd"/>
    </w:p>
    <w:sectPr w:rsidR="002B5499" w:rsidRPr="002B5499" w:rsidSect="002B5499">
      <w:pgSz w:w="11900" w:h="16840"/>
      <w:pgMar w:top="1134" w:right="964" w:bottom="816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80D69"/>
    <w:rsid w:val="00112B2F"/>
    <w:rsid w:val="0026377D"/>
    <w:rsid w:val="002B5499"/>
    <w:rsid w:val="00760F4A"/>
    <w:rsid w:val="00981AB9"/>
    <w:rsid w:val="00B279C8"/>
    <w:rsid w:val="00E80D69"/>
    <w:rsid w:val="00EB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0D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E80D69"/>
  </w:style>
  <w:style w:type="character" w:styleId="Strong">
    <w:name w:val="Strong"/>
    <w:basedOn w:val="DefaultParagraphFont"/>
    <w:uiPriority w:val="22"/>
    <w:qFormat/>
    <w:rsid w:val="00E80D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80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urchofengland.org/more/media-centre/church-online" TargetMode="External"/><Relationship Id="rId5" Type="http://schemas.openxmlformats.org/officeDocument/2006/relationships/hyperlink" Target="https://soundcloud.com/the-church-of-england/sets/time-to-pra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jill johnson</cp:lastModifiedBy>
  <cp:revision>2</cp:revision>
  <dcterms:created xsi:type="dcterms:W3CDTF">2020-04-27T14:28:00Z</dcterms:created>
  <dcterms:modified xsi:type="dcterms:W3CDTF">2020-04-27T14:28:00Z</dcterms:modified>
</cp:coreProperties>
</file>